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CA1F" w14:textId="69AF47DA" w:rsidR="0019303F" w:rsidRDefault="0019303F" w:rsidP="0019303F">
      <w:pPr>
        <w:pStyle w:val="c14"/>
        <w:shd w:val="clear" w:color="auto" w:fill="FFFFFF"/>
        <w:spacing w:before="0" w:beforeAutospacing="0" w:after="0" w:afterAutospacing="0"/>
        <w:ind w:firstLine="360"/>
        <w:jc w:val="right"/>
        <w:rPr>
          <w:rStyle w:val="c21"/>
          <w:rFonts w:ascii="Cambria Math" w:hAnsi="Cambria Math" w:cs="Calibri"/>
          <w:bCs/>
          <w:color w:val="111111"/>
          <w:sz w:val="32"/>
          <w:szCs w:val="32"/>
        </w:rPr>
      </w:pPr>
      <w:r w:rsidRPr="0019303F">
        <w:rPr>
          <w:rStyle w:val="c21"/>
          <w:rFonts w:ascii="Cambria Math" w:hAnsi="Cambria Math" w:cs="Calibri"/>
          <w:bCs/>
          <w:color w:val="111111"/>
          <w:sz w:val="32"/>
          <w:szCs w:val="32"/>
        </w:rPr>
        <w:t xml:space="preserve">Подготовила, воспитатель Герасимова Т. А. </w:t>
      </w:r>
    </w:p>
    <w:p w14:paraId="04646B9D" w14:textId="77777777" w:rsidR="004B4DF3" w:rsidRPr="0019303F" w:rsidRDefault="004B4DF3" w:rsidP="0019303F">
      <w:pPr>
        <w:pStyle w:val="c14"/>
        <w:shd w:val="clear" w:color="auto" w:fill="FFFFFF"/>
        <w:spacing w:before="0" w:beforeAutospacing="0" w:after="0" w:afterAutospacing="0"/>
        <w:ind w:firstLine="360"/>
        <w:jc w:val="right"/>
        <w:rPr>
          <w:rStyle w:val="c21"/>
          <w:rFonts w:ascii="Cambria Math" w:hAnsi="Cambria Math" w:cs="Calibri"/>
          <w:bCs/>
          <w:color w:val="111111"/>
          <w:sz w:val="32"/>
          <w:szCs w:val="32"/>
        </w:rPr>
      </w:pPr>
    </w:p>
    <w:p w14:paraId="7A4D82CC" w14:textId="409D40B4" w:rsidR="0019303F" w:rsidRDefault="0019303F" w:rsidP="0019303F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rStyle w:val="c21"/>
          <w:rFonts w:ascii="Cambria Math" w:hAnsi="Cambria Math" w:cs="Calibri"/>
          <w:b/>
          <w:bCs/>
          <w:color w:val="111111"/>
          <w:sz w:val="32"/>
          <w:szCs w:val="32"/>
        </w:rPr>
      </w:pPr>
      <w:bookmarkStart w:id="0" w:name="_Hlk180488355"/>
      <w:r>
        <w:rPr>
          <w:rStyle w:val="c21"/>
          <w:rFonts w:ascii="Cambria Math" w:hAnsi="Cambria Math" w:cs="Calibri"/>
          <w:b/>
          <w:bCs/>
          <w:color w:val="111111"/>
          <w:sz w:val="32"/>
          <w:szCs w:val="32"/>
        </w:rPr>
        <w:t>Технологи</w:t>
      </w:r>
      <w:r w:rsidR="004B4DF3">
        <w:rPr>
          <w:rStyle w:val="c21"/>
          <w:rFonts w:ascii="Cambria Math" w:hAnsi="Cambria Math" w:cs="Calibri"/>
          <w:b/>
          <w:bCs/>
          <w:color w:val="111111"/>
          <w:sz w:val="32"/>
          <w:szCs w:val="32"/>
        </w:rPr>
        <w:t>я</w:t>
      </w:r>
      <w:r>
        <w:rPr>
          <w:rStyle w:val="c21"/>
          <w:rFonts w:ascii="Cambria Math" w:hAnsi="Cambria Math" w:cs="Calibri"/>
          <w:b/>
          <w:bCs/>
          <w:color w:val="111111"/>
          <w:sz w:val="32"/>
          <w:szCs w:val="32"/>
        </w:rPr>
        <w:t xml:space="preserve"> «Река времени» в работе с дошкольниками»</w:t>
      </w:r>
    </w:p>
    <w:bookmarkEnd w:id="0"/>
    <w:p w14:paraId="0EE48F28" w14:textId="77777777" w:rsidR="0019303F" w:rsidRDefault="0019303F" w:rsidP="0019303F">
      <w:pPr>
        <w:pStyle w:val="c1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A9FB29D" w14:textId="77777777" w:rsidR="0019303F" w:rsidRDefault="0019303F" w:rsidP="0019303F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В настоящее время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11"/>
          <w:color w:val="111111"/>
          <w:sz w:val="28"/>
          <w:szCs w:val="28"/>
        </w:rPr>
        <w:t>педагогические</w:t>
      </w:r>
    </w:p>
    <w:p w14:paraId="2B93F718" w14:textId="77777777" w:rsidR="0019303F" w:rsidRDefault="0019303F" w:rsidP="0019303F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коллективы дошкольных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11"/>
          <w:color w:val="111111"/>
          <w:sz w:val="28"/>
          <w:szCs w:val="28"/>
        </w:rPr>
        <w:t>образовательных учреждений интенсивно внедряют в работу современные инновационные технологии. Поэтому основная задача педагогов дошкольного учреждения – выбрать методы и формы организации работы с детьми, инновационные педагогические технологии</w:t>
      </w:r>
      <w:r>
        <w:rPr>
          <w:rStyle w:val="c5"/>
          <w:b/>
          <w:bCs/>
          <w:color w:val="111111"/>
          <w:sz w:val="28"/>
          <w:szCs w:val="28"/>
        </w:rPr>
        <w:t>,</w:t>
      </w:r>
      <w:r>
        <w:rPr>
          <w:rStyle w:val="c11"/>
          <w:color w:val="111111"/>
          <w:sz w:val="28"/>
          <w:szCs w:val="28"/>
        </w:rPr>
        <w:t> которые оптимально соответствуют поставленной цели развития личности</w:t>
      </w:r>
      <w:r>
        <w:rPr>
          <w:rStyle w:val="c5"/>
          <w:b/>
          <w:bCs/>
          <w:color w:val="111111"/>
          <w:sz w:val="28"/>
          <w:szCs w:val="28"/>
        </w:rPr>
        <w:t>. </w:t>
      </w:r>
      <w:r>
        <w:rPr>
          <w:rStyle w:val="c11"/>
          <w:color w:val="111111"/>
          <w:sz w:val="28"/>
          <w:szCs w:val="28"/>
        </w:rPr>
        <w:t>Современные педагогические технологии в дошкольном образовании направлены на реализацию государственных стандартов дошкольного образования</w:t>
      </w:r>
      <w:r>
        <w:rPr>
          <w:rStyle w:val="c5"/>
          <w:b/>
          <w:bCs/>
          <w:color w:val="111111"/>
          <w:sz w:val="28"/>
          <w:szCs w:val="28"/>
        </w:rPr>
        <w:t>.</w:t>
      </w:r>
    </w:p>
    <w:p w14:paraId="667B2730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 </w:t>
      </w:r>
    </w:p>
    <w:p w14:paraId="1D9B439E" w14:textId="77777777" w:rsidR="0019303F" w:rsidRDefault="0019303F" w:rsidP="0019303F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  <w:shd w:val="clear" w:color="auto" w:fill="FFFFFF"/>
        </w:rPr>
        <w:t>Технология «Путешествие по «Реке времени» направлена на освоение временных отношений (представлений об историческом времени – от прошлого к настоящему); развивает целостное восприятие мира, логическое мышление, устанавливает причинно-следственные связи, последовательность развития мира по каждому направлению.</w:t>
      </w:r>
    </w:p>
    <w:p w14:paraId="687DBC71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Технология «Река времени» носит инновационный характер, т.к. в системе работы используются нетрадиционные методы и способы развития познавательной активности и исследовательской деятельности детей:</w:t>
      </w:r>
    </w:p>
    <w:p w14:paraId="3AB33629" w14:textId="77777777" w:rsidR="0019303F" w:rsidRDefault="0019303F" w:rsidP="0019303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работа с пособием-панно «река времени»,</w:t>
      </w:r>
    </w:p>
    <w:p w14:paraId="08318715" w14:textId="77777777" w:rsidR="0019303F" w:rsidRDefault="0019303F" w:rsidP="0019303F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рассказ и обсуждение подкрепляется не только иллюстрациями, но и реальными старинными вещами, которые можно исследовать, попробовать в действии.</w:t>
      </w:r>
    </w:p>
    <w:p w14:paraId="6F17EF57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Актуальность в том, что данная продуктивная деятельность с использованием различных видов деятельности является наиболее благоприятной для познавательного развития детей. Занимаясь исследовательской деятельностью, ребенок не только овладевает практическими навыками использования вещей, но и узнает их историю, расширяет кругозор, развивает зрительную память и воображение, приучается творчески мыслить, анализировать и обобщать.</w:t>
      </w:r>
    </w:p>
    <w:p w14:paraId="0445DE16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Впервые эта технология предложена Н. А. Коротковой, как одна из форм познавательно-исследовательской деятельности детей старшего дошкольного возраста.</w:t>
      </w:r>
    </w:p>
    <w:p w14:paraId="0765A0AD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Дидактическое пособие\</w:t>
      </w:r>
      <w:proofErr w:type="gramStart"/>
      <w:r>
        <w:rPr>
          <w:rStyle w:val="c6"/>
          <w:color w:val="000000"/>
          <w:sz w:val="28"/>
          <w:szCs w:val="28"/>
        </w:rPr>
        <w:t>панно  «</w:t>
      </w:r>
      <w:proofErr w:type="gramEnd"/>
      <w:r>
        <w:rPr>
          <w:rStyle w:val="c6"/>
          <w:color w:val="000000"/>
          <w:sz w:val="28"/>
          <w:szCs w:val="28"/>
        </w:rPr>
        <w:t>Река времени» –  это лист ватмана, обои, папка-передвижка -на котором полосой синего цвета во всю длину обозначена река. Вдоль «реки времени» намечаются несколько «остановок» (</w:t>
      </w:r>
      <w:proofErr w:type="gramStart"/>
      <w:r>
        <w:rPr>
          <w:rStyle w:val="c6"/>
          <w:color w:val="000000"/>
          <w:sz w:val="28"/>
          <w:szCs w:val="28"/>
        </w:rPr>
        <w:t>картинок)  с</w:t>
      </w:r>
      <w:proofErr w:type="gramEnd"/>
      <w:r>
        <w:rPr>
          <w:rStyle w:val="c6"/>
          <w:color w:val="000000"/>
          <w:sz w:val="28"/>
          <w:szCs w:val="28"/>
        </w:rPr>
        <w:t xml:space="preserve"> нестрогими, интуитивно понятными детям названиями.</w:t>
      </w:r>
    </w:p>
    <w:p w14:paraId="60D1C68A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 примеру: «древность» - «старина» - «наше время» - «будущее».</w:t>
      </w:r>
    </w:p>
    <w:p w14:paraId="6ABA9716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«Древность» – это эпоха древнего мира первобытных людей; «старина» – примерно мир средневековья и чуть позже, «наше время» - современный мир,</w:t>
      </w:r>
    </w:p>
    <w:p w14:paraId="134329F8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В начале года, на первом игровом мероприятии демонстрируется заготовленное панно с первоначальными «метками» остановок и предлагается попутешествовать в прошлое по «реке времени», задавшись вопросом: «Что бы мы там увидели</w:t>
      </w:r>
      <w:proofErr w:type="gramStart"/>
      <w:r>
        <w:rPr>
          <w:rStyle w:val="c6"/>
          <w:color w:val="000000"/>
          <w:sz w:val="28"/>
          <w:szCs w:val="28"/>
        </w:rPr>
        <w:t>? »</w:t>
      </w:r>
      <w:proofErr w:type="gramEnd"/>
    </w:p>
    <w:p w14:paraId="12ADD60E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Начинается работа с самого доступного для дошкольника — обсуждения, в каких жилищах мы живем сейчас и в каких обитали люди раньше в — «старину», и еще раньше — в «древности». Из множества небольших иллюстраций-вырезок взрослый и дети выбирают подходящие и наклеивают на соответствующих «остановках», дополняя первые лаконичные «метки».</w:t>
      </w:r>
    </w:p>
    <w:p w14:paraId="31F98B16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следующих «путешествиях» можно перейти к истории быта, транспорта,</w:t>
      </w:r>
    </w:p>
    <w:p w14:paraId="4D59A714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профессий, письменности и т. д., используя красочные книги познавательного характера, обращаясь для введения в тему к подходящим художественным и справочным текстам, привлекая для этого родителей, организуя экскурсии в библиотеку, музей.</w:t>
      </w:r>
    </w:p>
    <w:p w14:paraId="036B8D2D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Остановки на «Реке времени» от мероприятия к мероприятию обживаются — заполняются соответствующим иллюстративным материалом. Где это возможно, рассказ и обсуждение следует подкрепить не только иллюстрациями, но и реальными старинными вещами, которые можно исследовать, попробовать в действии (например, определить, удобно ли было пользоваться для письма гусиным пером или ручкой с пером с чернилами). Такие картины-иллюстрации размером примерно А -5 используются многократно.</w:t>
      </w:r>
    </w:p>
    <w:p w14:paraId="5013A1D5" w14:textId="77777777" w:rsidR="0019303F" w:rsidRDefault="0019303F" w:rsidP="0019303F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28"/>
          <w:szCs w:val="28"/>
        </w:rPr>
        <w:t>Панно «река времени</w:t>
      </w:r>
      <w:r>
        <w:rPr>
          <w:rStyle w:val="c25"/>
          <w:b/>
          <w:bCs/>
          <w:i/>
          <w:iCs/>
          <w:color w:val="111111"/>
          <w:sz w:val="28"/>
          <w:szCs w:val="28"/>
        </w:rPr>
        <w:t>»</w:t>
      </w:r>
      <w:r>
        <w:rPr>
          <w:rStyle w:val="c1"/>
          <w:i/>
          <w:iCs/>
          <w:color w:val="111111"/>
          <w:sz w:val="28"/>
          <w:szCs w:val="28"/>
        </w:rPr>
        <w:t> должно быть «открыто» для дополнения – в свободной самостоятельной деятельности детей. При этом оно должно быть мобильно: на очередном занятии надо иметь возможность снять её со стены и использовать для дальнейших</w:t>
      </w:r>
      <w:r>
        <w:rPr>
          <w:rStyle w:val="c25"/>
          <w:b/>
          <w:bCs/>
          <w:i/>
          <w:iCs/>
          <w:color w:val="111111"/>
          <w:sz w:val="28"/>
          <w:szCs w:val="28"/>
        </w:rPr>
        <w:t> </w:t>
      </w:r>
      <w:r>
        <w:rPr>
          <w:rStyle w:val="c1"/>
          <w:i/>
          <w:iCs/>
          <w:color w:val="111111"/>
          <w:sz w:val="28"/>
          <w:szCs w:val="28"/>
        </w:rPr>
        <w:t>«исследований».</w:t>
      </w:r>
    </w:p>
    <w:p w14:paraId="1C3441D9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Чтобы предлагаемый материал был доступен и интересен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дошкольникам,  используются</w:t>
      </w:r>
      <w:proofErr w:type="gramEnd"/>
      <w:r>
        <w:rPr>
          <w:rStyle w:val="c9"/>
          <w:b/>
          <w:bCs/>
          <w:color w:val="000000"/>
          <w:sz w:val="28"/>
          <w:szCs w:val="28"/>
        </w:rPr>
        <w:t xml:space="preserve"> следующие методы:</w:t>
      </w:r>
    </w:p>
    <w:p w14:paraId="1BCED0AA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1.Словесный метод.</w:t>
      </w:r>
    </w:p>
    <w:p w14:paraId="6827D163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Рассказ, беседы, чтение, объяснения, уточнения, пояснения, вопросы поискового характера, использование грамзаписей.</w:t>
      </w:r>
    </w:p>
    <w:p w14:paraId="5A98B5AE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Этот метод помогает лучше осмыслить жизнь того времени, с которым знакомятся дети, способствует выражению своей точки зрения, развивает память, кругозор, речь, словарный запас.</w:t>
      </w:r>
    </w:p>
    <w:p w14:paraId="2F7EB193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2. Наглядный метод.</w:t>
      </w:r>
    </w:p>
    <w:p w14:paraId="2A6F1451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а) Рассматривание сюжетных и предметных картинок, иллюстраций.</w:t>
      </w:r>
    </w:p>
    <w:p w14:paraId="026B3EF2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б) Схемы, модели, алгоритмы, знаки, таблицы. Использование видеофильмов и диафильмов, показ слайдов-презентации.</w:t>
      </w:r>
    </w:p>
    <w:p w14:paraId="675A8362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в) Составление и оформление макетов.</w:t>
      </w:r>
    </w:p>
    <w:p w14:paraId="166F2CA9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3. Практический метод.</w:t>
      </w:r>
    </w:p>
    <w:p w14:paraId="421102A5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Экспериментирование, опыты, изготовление поделок, знакомство со способами действия.</w:t>
      </w:r>
    </w:p>
    <w:p w14:paraId="219F5713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4. Игровой метод.</w:t>
      </w:r>
    </w:p>
    <w:p w14:paraId="78DC334A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Дидактические, сюжетно-ролевые, режиссерские, подвижные игры, игры на развитие умственной компетенции.</w:t>
      </w:r>
    </w:p>
    <w:p w14:paraId="32A89159" w14:textId="77777777" w:rsidR="0019303F" w:rsidRDefault="0019303F" w:rsidP="0019303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Для проведения игр – путешествий в течение учебного года используется </w:t>
      </w:r>
      <w:proofErr w:type="gramStart"/>
      <w:r>
        <w:rPr>
          <w:rStyle w:val="c6"/>
          <w:color w:val="000000"/>
          <w:sz w:val="28"/>
          <w:szCs w:val="28"/>
        </w:rPr>
        <w:t>время  непосредственно</w:t>
      </w:r>
      <w:proofErr w:type="gramEnd"/>
      <w:r>
        <w:rPr>
          <w:rStyle w:val="c6"/>
          <w:color w:val="000000"/>
          <w:sz w:val="28"/>
          <w:szCs w:val="28"/>
        </w:rPr>
        <w:t xml:space="preserve"> образовательной деятельности (ОО «Познавательное развитие»), и время, отведенное на образовательную  деятельность в режимных моментах, чаще всего во вторую половину дня (ОО «Социально-коммуникативное развитие», «Художественно-эстетическое развитие»).</w:t>
      </w:r>
    </w:p>
    <w:p w14:paraId="07DCD9BA" w14:textId="77777777" w:rsidR="0019303F" w:rsidRDefault="0019303F" w:rsidP="0019303F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Тематика путешествий, предложенная Н. А. Коротковой:</w:t>
      </w:r>
    </w:p>
    <w:p w14:paraId="3E99789B" w14:textId="77777777" w:rsidR="0019303F" w:rsidRDefault="0019303F" w:rsidP="0019303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История жилища и </w:t>
      </w:r>
      <w:proofErr w:type="spellStart"/>
      <w:r>
        <w:rPr>
          <w:rStyle w:val="c6"/>
          <w:color w:val="000000"/>
          <w:sz w:val="28"/>
          <w:szCs w:val="28"/>
        </w:rPr>
        <w:t>бытоустройства</w:t>
      </w:r>
      <w:proofErr w:type="spellEnd"/>
      <w:r>
        <w:rPr>
          <w:rStyle w:val="c6"/>
          <w:color w:val="000000"/>
          <w:sz w:val="28"/>
          <w:szCs w:val="28"/>
        </w:rPr>
        <w:t>;</w:t>
      </w:r>
    </w:p>
    <w:p w14:paraId="20B4A974" w14:textId="77777777" w:rsidR="0019303F" w:rsidRDefault="0019303F" w:rsidP="0019303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История сухопутного транспорта;</w:t>
      </w:r>
    </w:p>
    <w:p w14:paraId="4DD58422" w14:textId="77777777" w:rsidR="0019303F" w:rsidRDefault="0019303F" w:rsidP="0019303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История огня (освещение и тепло</w:t>
      </w:r>
      <w:proofErr w:type="gramStart"/>
      <w:r>
        <w:rPr>
          <w:rStyle w:val="c6"/>
          <w:color w:val="000000"/>
          <w:sz w:val="28"/>
          <w:szCs w:val="28"/>
        </w:rPr>
        <w:t>) ;</w:t>
      </w:r>
      <w:proofErr w:type="gramEnd"/>
    </w:p>
    <w:p w14:paraId="133AE0A6" w14:textId="77777777" w:rsidR="0019303F" w:rsidRDefault="0019303F" w:rsidP="0019303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История мореплавания и воздухоплавания;</w:t>
      </w:r>
    </w:p>
    <w:p w14:paraId="54C9010B" w14:textId="77777777" w:rsidR="0019303F" w:rsidRDefault="0019303F" w:rsidP="0019303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История письменности (книгопечатание</w:t>
      </w:r>
      <w:proofErr w:type="gramStart"/>
      <w:r>
        <w:rPr>
          <w:rStyle w:val="c6"/>
          <w:color w:val="000000"/>
          <w:sz w:val="28"/>
          <w:szCs w:val="28"/>
        </w:rPr>
        <w:t>) ;</w:t>
      </w:r>
      <w:proofErr w:type="gramEnd"/>
    </w:p>
    <w:p w14:paraId="3E39DA70" w14:textId="77777777" w:rsidR="0019303F" w:rsidRDefault="0019303F" w:rsidP="0019303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История коммуникации (почта</w:t>
      </w:r>
      <w:proofErr w:type="gramStart"/>
      <w:r>
        <w:rPr>
          <w:rStyle w:val="c6"/>
          <w:color w:val="000000"/>
          <w:sz w:val="28"/>
          <w:szCs w:val="28"/>
        </w:rPr>
        <w:t>) ;</w:t>
      </w:r>
      <w:proofErr w:type="gramEnd"/>
    </w:p>
    <w:p w14:paraId="4C7DD38D" w14:textId="77777777" w:rsidR="0019303F" w:rsidRDefault="0019303F" w:rsidP="0019303F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История профессий.</w:t>
      </w:r>
    </w:p>
    <w:p w14:paraId="1229B266" w14:textId="19005A92" w:rsidR="0019303F" w:rsidRDefault="0019303F" w:rsidP="0019303F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i/>
          <w:iCs/>
          <w:color w:val="000000"/>
          <w:sz w:val="28"/>
          <w:szCs w:val="28"/>
        </w:rPr>
        <w:t xml:space="preserve">Я считаю, что Путешествия «по Реке времени» – одна из наиболее интересных и доступных игровых форм представления детям целостной картины мира. Именно </w:t>
      </w:r>
      <w:proofErr w:type="gramStart"/>
      <w:r>
        <w:rPr>
          <w:rStyle w:val="c20"/>
          <w:i/>
          <w:iCs/>
          <w:color w:val="000000"/>
          <w:sz w:val="28"/>
          <w:szCs w:val="28"/>
        </w:rPr>
        <w:t>она  позволяет</w:t>
      </w:r>
      <w:proofErr w:type="gramEnd"/>
      <w:r>
        <w:rPr>
          <w:rStyle w:val="c20"/>
          <w:i/>
          <w:iCs/>
          <w:color w:val="000000"/>
          <w:sz w:val="28"/>
          <w:szCs w:val="28"/>
        </w:rPr>
        <w:t xml:space="preserve"> дать детям представления об историческом времени; осознанно находить связи, отношения между явлениями окружающего мира и фиксации этих связей как своеобразного результата собственной деятельности. Игры-путешествия можно использовать </w:t>
      </w:r>
      <w:r w:rsidR="004B4DF3">
        <w:rPr>
          <w:rStyle w:val="c20"/>
          <w:i/>
          <w:iCs/>
          <w:color w:val="000000"/>
          <w:sz w:val="28"/>
          <w:szCs w:val="28"/>
        </w:rPr>
        <w:t>на занятии</w:t>
      </w:r>
      <w:r>
        <w:rPr>
          <w:rStyle w:val="c20"/>
          <w:i/>
          <w:iCs/>
          <w:color w:val="000000"/>
          <w:sz w:val="28"/>
          <w:szCs w:val="28"/>
        </w:rPr>
        <w:t xml:space="preserve">, в самостоятельной деятельности детей, а </w:t>
      </w:r>
      <w:proofErr w:type="gramStart"/>
      <w:r>
        <w:rPr>
          <w:rStyle w:val="c20"/>
          <w:i/>
          <w:iCs/>
          <w:color w:val="000000"/>
          <w:sz w:val="28"/>
          <w:szCs w:val="28"/>
        </w:rPr>
        <w:t>также  в</w:t>
      </w:r>
      <w:proofErr w:type="gramEnd"/>
      <w:r>
        <w:rPr>
          <w:rStyle w:val="c20"/>
          <w:i/>
          <w:iCs/>
          <w:color w:val="000000"/>
          <w:sz w:val="28"/>
          <w:szCs w:val="28"/>
        </w:rPr>
        <w:t xml:space="preserve"> режимных моментах.</w:t>
      </w:r>
    </w:p>
    <w:p w14:paraId="5C6F7C1F" w14:textId="77777777" w:rsidR="00B332E4" w:rsidRDefault="00B332E4" w:rsidP="0019303F">
      <w:pPr>
        <w:spacing w:after="0" w:line="240" w:lineRule="auto"/>
        <w:ind w:firstLine="709"/>
        <w:jc w:val="both"/>
      </w:pPr>
      <w:bookmarkStart w:id="1" w:name="_GoBack"/>
      <w:bookmarkEnd w:id="1"/>
    </w:p>
    <w:sectPr w:rsidR="00B3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F2057"/>
    <w:multiLevelType w:val="multilevel"/>
    <w:tmpl w:val="C2DC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75BE5"/>
    <w:multiLevelType w:val="multilevel"/>
    <w:tmpl w:val="7748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C9"/>
    <w:rsid w:val="0019303F"/>
    <w:rsid w:val="004B4DF3"/>
    <w:rsid w:val="00B332E4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B54A"/>
  <w15:chartTrackingRefBased/>
  <w15:docId w15:val="{1A5B34FE-1E91-4894-9271-D698AF68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9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9303F"/>
  </w:style>
  <w:style w:type="paragraph" w:customStyle="1" w:styleId="c10">
    <w:name w:val="c10"/>
    <w:basedOn w:val="a"/>
    <w:rsid w:val="0019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303F"/>
  </w:style>
  <w:style w:type="character" w:customStyle="1" w:styleId="c5">
    <w:name w:val="c5"/>
    <w:basedOn w:val="a0"/>
    <w:rsid w:val="0019303F"/>
  </w:style>
  <w:style w:type="paragraph" w:customStyle="1" w:styleId="c2">
    <w:name w:val="c2"/>
    <w:basedOn w:val="a"/>
    <w:rsid w:val="0019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9303F"/>
  </w:style>
  <w:style w:type="character" w:customStyle="1" w:styleId="c6">
    <w:name w:val="c6"/>
    <w:basedOn w:val="a0"/>
    <w:rsid w:val="0019303F"/>
  </w:style>
  <w:style w:type="character" w:customStyle="1" w:styleId="c1">
    <w:name w:val="c1"/>
    <w:basedOn w:val="a0"/>
    <w:rsid w:val="0019303F"/>
  </w:style>
  <w:style w:type="character" w:customStyle="1" w:styleId="c25">
    <w:name w:val="c25"/>
    <w:basedOn w:val="a0"/>
    <w:rsid w:val="0019303F"/>
  </w:style>
  <w:style w:type="character" w:customStyle="1" w:styleId="c20">
    <w:name w:val="c20"/>
    <w:basedOn w:val="a0"/>
    <w:rsid w:val="0019303F"/>
  </w:style>
  <w:style w:type="character" w:customStyle="1" w:styleId="c9">
    <w:name w:val="c9"/>
    <w:basedOn w:val="a0"/>
    <w:rsid w:val="0019303F"/>
  </w:style>
  <w:style w:type="paragraph" w:customStyle="1" w:styleId="c4">
    <w:name w:val="c4"/>
    <w:basedOn w:val="a"/>
    <w:rsid w:val="0019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Алексеева</dc:creator>
  <cp:keywords/>
  <dc:description/>
  <cp:lastModifiedBy>Светлана Алексеева</cp:lastModifiedBy>
  <cp:revision>4</cp:revision>
  <dcterms:created xsi:type="dcterms:W3CDTF">2024-10-22T03:16:00Z</dcterms:created>
  <dcterms:modified xsi:type="dcterms:W3CDTF">2024-10-25T05:44:00Z</dcterms:modified>
</cp:coreProperties>
</file>